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8A38A5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F0B97DE" wp14:editId="3ACDE64E">
                  <wp:simplePos x="0" y="0"/>
                  <wp:positionH relativeFrom="column">
                    <wp:posOffset>-81915</wp:posOffset>
                  </wp:positionH>
                  <wp:positionV relativeFrom="paragraph">
                    <wp:posOffset>-76200</wp:posOffset>
                  </wp:positionV>
                  <wp:extent cx="6661589" cy="95141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589" cy="9514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A38A5">
        <w:trPr>
          <w:trHeight w:hRule="exact" w:val="138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 w:rsidRPr="00A27DD2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</w:pPr>
            <w:r w:rsidRPr="00A27DD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A38A5" w:rsidRPr="00A27DD2" w:rsidRDefault="00A27DD2">
            <w:pPr>
              <w:spacing w:after="0" w:line="240" w:lineRule="auto"/>
              <w:jc w:val="center"/>
            </w:pPr>
            <w:r w:rsidRPr="00A27DD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A38A5" w:rsidRPr="00A27DD2" w:rsidRDefault="00A27DD2">
            <w:pPr>
              <w:spacing w:after="0" w:line="240" w:lineRule="auto"/>
              <w:jc w:val="center"/>
            </w:pPr>
            <w:r w:rsidRPr="00A27DD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A38A5" w:rsidRPr="00A27DD2" w:rsidRDefault="00A27DD2">
            <w:pPr>
              <w:spacing w:after="0" w:line="240" w:lineRule="auto"/>
              <w:jc w:val="center"/>
            </w:pPr>
            <w:r w:rsidRPr="00A27DD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8A38A5" w:rsidRPr="00A27DD2">
        <w:trPr>
          <w:trHeight w:hRule="exact" w:val="694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3" w:type="dxa"/>
          </w:tcPr>
          <w:p w:rsidR="008A38A5" w:rsidRPr="00A27DD2" w:rsidRDefault="008A38A5"/>
        </w:tc>
        <w:tc>
          <w:tcPr>
            <w:tcW w:w="192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66" w:type="dxa"/>
          </w:tcPr>
          <w:p w:rsidR="008A38A5" w:rsidRPr="00A27DD2" w:rsidRDefault="008A38A5"/>
        </w:tc>
        <w:tc>
          <w:tcPr>
            <w:tcW w:w="20" w:type="dxa"/>
          </w:tcPr>
          <w:p w:rsidR="008A38A5" w:rsidRPr="00A27DD2" w:rsidRDefault="008A38A5"/>
        </w:tc>
        <w:tc>
          <w:tcPr>
            <w:tcW w:w="695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94" w:type="dxa"/>
          </w:tcPr>
          <w:p w:rsidR="008A38A5" w:rsidRPr="00A27DD2" w:rsidRDefault="008A38A5"/>
        </w:tc>
        <w:tc>
          <w:tcPr>
            <w:tcW w:w="3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51" w:type="dxa"/>
          </w:tcPr>
          <w:p w:rsidR="008A38A5" w:rsidRPr="00A27DD2" w:rsidRDefault="008A38A5"/>
        </w:tc>
        <w:tc>
          <w:tcPr>
            <w:tcW w:w="285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276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60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3" w:type="dxa"/>
          </w:tcPr>
          <w:p w:rsidR="008A38A5" w:rsidRPr="00A27DD2" w:rsidRDefault="008A38A5"/>
        </w:tc>
        <w:tc>
          <w:tcPr>
            <w:tcW w:w="192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66" w:type="dxa"/>
          </w:tcPr>
          <w:p w:rsidR="008A38A5" w:rsidRPr="00A27DD2" w:rsidRDefault="008A38A5"/>
        </w:tc>
        <w:tc>
          <w:tcPr>
            <w:tcW w:w="20" w:type="dxa"/>
          </w:tcPr>
          <w:p w:rsidR="008A38A5" w:rsidRPr="00A27DD2" w:rsidRDefault="008A38A5"/>
        </w:tc>
        <w:tc>
          <w:tcPr>
            <w:tcW w:w="695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94" w:type="dxa"/>
          </w:tcPr>
          <w:p w:rsidR="008A38A5" w:rsidRPr="00A27DD2" w:rsidRDefault="008A38A5"/>
        </w:tc>
        <w:tc>
          <w:tcPr>
            <w:tcW w:w="35" w:type="dxa"/>
          </w:tcPr>
          <w:p w:rsidR="008A38A5" w:rsidRPr="00A27DD2" w:rsidRDefault="008A38A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 w:rsidRPr="00A27DD2">
        <w:trPr>
          <w:trHeight w:hRule="exact" w:val="555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3" w:type="dxa"/>
          </w:tcPr>
          <w:p w:rsidR="008A38A5" w:rsidRPr="00A27DD2" w:rsidRDefault="008A38A5"/>
        </w:tc>
        <w:tc>
          <w:tcPr>
            <w:tcW w:w="192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66" w:type="dxa"/>
          </w:tcPr>
          <w:p w:rsidR="008A38A5" w:rsidRPr="00A27DD2" w:rsidRDefault="008A38A5"/>
        </w:tc>
        <w:tc>
          <w:tcPr>
            <w:tcW w:w="20" w:type="dxa"/>
          </w:tcPr>
          <w:p w:rsidR="008A38A5" w:rsidRPr="00A27DD2" w:rsidRDefault="008A38A5"/>
        </w:tc>
        <w:tc>
          <w:tcPr>
            <w:tcW w:w="695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94" w:type="dxa"/>
          </w:tcPr>
          <w:p w:rsidR="008A38A5" w:rsidRPr="00A27DD2" w:rsidRDefault="008A38A5"/>
        </w:tc>
        <w:tc>
          <w:tcPr>
            <w:tcW w:w="3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ресурсами</w:t>
            </w:r>
            <w:proofErr w:type="spellEnd"/>
          </w:p>
        </w:tc>
      </w:tr>
      <w:tr w:rsidR="008A38A5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A38A5">
        <w:trPr>
          <w:trHeight w:hRule="exact" w:val="138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20"/>
                <w:szCs w:val="20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8A38A5" w:rsidRPr="00A27DD2">
        <w:trPr>
          <w:trHeight w:hRule="exact" w:val="138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3" w:type="dxa"/>
          </w:tcPr>
          <w:p w:rsidR="008A38A5" w:rsidRPr="00A27DD2" w:rsidRDefault="008A38A5"/>
        </w:tc>
        <w:tc>
          <w:tcPr>
            <w:tcW w:w="192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66" w:type="dxa"/>
          </w:tcPr>
          <w:p w:rsidR="008A38A5" w:rsidRPr="00A27DD2" w:rsidRDefault="008A38A5"/>
        </w:tc>
        <w:tc>
          <w:tcPr>
            <w:tcW w:w="20" w:type="dxa"/>
          </w:tcPr>
          <w:p w:rsidR="008A38A5" w:rsidRPr="00A27DD2" w:rsidRDefault="008A38A5"/>
        </w:tc>
        <w:tc>
          <w:tcPr>
            <w:tcW w:w="695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94" w:type="dxa"/>
          </w:tcPr>
          <w:p w:rsidR="008A38A5" w:rsidRPr="00A27DD2" w:rsidRDefault="008A38A5"/>
        </w:tc>
        <w:tc>
          <w:tcPr>
            <w:tcW w:w="3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51" w:type="dxa"/>
          </w:tcPr>
          <w:p w:rsidR="008A38A5" w:rsidRPr="00A27DD2" w:rsidRDefault="008A38A5"/>
        </w:tc>
        <w:tc>
          <w:tcPr>
            <w:tcW w:w="285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276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60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426" w:type="dxa"/>
          </w:tcPr>
          <w:p w:rsidR="008A38A5" w:rsidRPr="00A27DD2" w:rsidRDefault="008A38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A38A5" w:rsidRPr="00A27DD2" w:rsidRDefault="00A27D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A38A5" w:rsidRPr="00A27DD2" w:rsidRDefault="00A27D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A38A5" w:rsidRPr="00A27DD2">
        <w:trPr>
          <w:trHeight w:hRule="exact" w:val="396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426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84" w:type="dxa"/>
          </w:tcPr>
          <w:p w:rsidR="008A38A5" w:rsidRPr="00A27DD2" w:rsidRDefault="008A38A5"/>
        </w:tc>
        <w:tc>
          <w:tcPr>
            <w:tcW w:w="1262" w:type="dxa"/>
          </w:tcPr>
          <w:p w:rsidR="008A38A5" w:rsidRPr="00A27DD2" w:rsidRDefault="008A38A5"/>
        </w:tc>
        <w:tc>
          <w:tcPr>
            <w:tcW w:w="472" w:type="dxa"/>
          </w:tcPr>
          <w:p w:rsidR="008A38A5" w:rsidRPr="00A27DD2" w:rsidRDefault="008A38A5"/>
        </w:tc>
        <w:tc>
          <w:tcPr>
            <w:tcW w:w="166" w:type="dxa"/>
          </w:tcPr>
          <w:p w:rsidR="008A38A5" w:rsidRPr="00A27DD2" w:rsidRDefault="008A38A5"/>
        </w:tc>
        <w:tc>
          <w:tcPr>
            <w:tcW w:w="73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3" w:type="dxa"/>
          </w:tcPr>
          <w:p w:rsidR="008A38A5" w:rsidRPr="00A27DD2" w:rsidRDefault="008A38A5"/>
        </w:tc>
        <w:tc>
          <w:tcPr>
            <w:tcW w:w="192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266" w:type="dxa"/>
          </w:tcPr>
          <w:p w:rsidR="008A38A5" w:rsidRPr="00A27DD2" w:rsidRDefault="008A38A5"/>
        </w:tc>
        <w:tc>
          <w:tcPr>
            <w:tcW w:w="20" w:type="dxa"/>
          </w:tcPr>
          <w:p w:rsidR="008A38A5" w:rsidRPr="00A27DD2" w:rsidRDefault="008A38A5"/>
        </w:tc>
        <w:tc>
          <w:tcPr>
            <w:tcW w:w="695" w:type="dxa"/>
          </w:tcPr>
          <w:p w:rsidR="008A38A5" w:rsidRPr="00A27DD2" w:rsidRDefault="008A38A5"/>
        </w:tc>
        <w:tc>
          <w:tcPr>
            <w:tcW w:w="16" w:type="dxa"/>
          </w:tcPr>
          <w:p w:rsidR="008A38A5" w:rsidRPr="00A27DD2" w:rsidRDefault="008A38A5"/>
        </w:tc>
        <w:tc>
          <w:tcPr>
            <w:tcW w:w="94" w:type="dxa"/>
          </w:tcPr>
          <w:p w:rsidR="008A38A5" w:rsidRPr="00A27DD2" w:rsidRDefault="008A38A5"/>
        </w:tc>
        <w:tc>
          <w:tcPr>
            <w:tcW w:w="3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51" w:type="dxa"/>
          </w:tcPr>
          <w:p w:rsidR="008A38A5" w:rsidRPr="00A27DD2" w:rsidRDefault="008A38A5"/>
        </w:tc>
        <w:tc>
          <w:tcPr>
            <w:tcW w:w="285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276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60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Pr="00A27DD2" w:rsidRDefault="008A38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8A38A5">
        <w:trPr>
          <w:trHeight w:hRule="exact" w:val="138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A38A5">
        <w:trPr>
          <w:trHeight w:hRule="exact" w:val="138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A38A5" w:rsidRDefault="008A38A5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1938"/>
        </w:trPr>
        <w:tc>
          <w:tcPr>
            <w:tcW w:w="426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84" w:type="dxa"/>
          </w:tcPr>
          <w:p w:rsidR="008A38A5" w:rsidRDefault="008A38A5"/>
        </w:tc>
        <w:tc>
          <w:tcPr>
            <w:tcW w:w="1262" w:type="dxa"/>
          </w:tcPr>
          <w:p w:rsidR="008A38A5" w:rsidRDefault="008A38A5"/>
        </w:tc>
        <w:tc>
          <w:tcPr>
            <w:tcW w:w="472" w:type="dxa"/>
          </w:tcPr>
          <w:p w:rsidR="008A38A5" w:rsidRDefault="008A38A5"/>
        </w:tc>
        <w:tc>
          <w:tcPr>
            <w:tcW w:w="166" w:type="dxa"/>
          </w:tcPr>
          <w:p w:rsidR="008A38A5" w:rsidRDefault="008A38A5"/>
        </w:tc>
        <w:tc>
          <w:tcPr>
            <w:tcW w:w="73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3" w:type="dxa"/>
          </w:tcPr>
          <w:p w:rsidR="008A38A5" w:rsidRDefault="008A38A5"/>
        </w:tc>
        <w:tc>
          <w:tcPr>
            <w:tcW w:w="192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266" w:type="dxa"/>
          </w:tcPr>
          <w:p w:rsidR="008A38A5" w:rsidRDefault="008A38A5"/>
        </w:tc>
        <w:tc>
          <w:tcPr>
            <w:tcW w:w="20" w:type="dxa"/>
          </w:tcPr>
          <w:p w:rsidR="008A38A5" w:rsidRDefault="008A38A5"/>
        </w:tc>
        <w:tc>
          <w:tcPr>
            <w:tcW w:w="695" w:type="dxa"/>
          </w:tcPr>
          <w:p w:rsidR="008A38A5" w:rsidRDefault="008A38A5"/>
        </w:tc>
        <w:tc>
          <w:tcPr>
            <w:tcW w:w="16" w:type="dxa"/>
          </w:tcPr>
          <w:p w:rsidR="008A38A5" w:rsidRDefault="008A38A5"/>
        </w:tc>
        <w:tc>
          <w:tcPr>
            <w:tcW w:w="94" w:type="dxa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 w:rsidRPr="00A27DD2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51" w:type="dxa"/>
          </w:tcPr>
          <w:p w:rsidR="008A38A5" w:rsidRPr="00A27DD2" w:rsidRDefault="008A38A5"/>
        </w:tc>
        <w:tc>
          <w:tcPr>
            <w:tcW w:w="285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276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860" w:type="dxa"/>
          </w:tcPr>
          <w:p w:rsidR="008A38A5" w:rsidRPr="00A27DD2" w:rsidRDefault="008A38A5"/>
        </w:tc>
      </w:tr>
      <w:tr w:rsidR="008A38A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A27DD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38A5" w:rsidRDefault="008A38A5"/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285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27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860" w:type="dxa"/>
          </w:tcPr>
          <w:p w:rsidR="008A38A5" w:rsidRDefault="008A38A5"/>
        </w:tc>
      </w:tr>
    </w:tbl>
    <w:p w:rsidR="008A38A5" w:rsidRDefault="00A27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8A38A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91039DD" wp14:editId="0E88C0AF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173355</wp:posOffset>
                  </wp:positionV>
                  <wp:extent cx="6556375" cy="94488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6375" cy="944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8A38A5" w:rsidRDefault="008A38A5"/>
        </w:tc>
        <w:tc>
          <w:tcPr>
            <w:tcW w:w="3970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A38A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3970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A27DD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доцент, Суханова Н.Т. _________________</w:t>
            </w:r>
          </w:p>
        </w:tc>
      </w:tr>
      <w:tr w:rsidR="008A38A5" w:rsidRPr="00A27DD2">
        <w:trPr>
          <w:trHeight w:hRule="exact" w:val="277"/>
        </w:trPr>
        <w:tc>
          <w:tcPr>
            <w:tcW w:w="3828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3970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A38A5">
        <w:trPr>
          <w:trHeight w:hRule="exact" w:val="1111"/>
        </w:trPr>
        <w:tc>
          <w:tcPr>
            <w:tcW w:w="3828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3970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ресурсами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3828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3970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8A38A5" w:rsidRPr="00A27DD2">
        <w:trPr>
          <w:trHeight w:hRule="exact" w:val="277"/>
        </w:trPr>
        <w:tc>
          <w:tcPr>
            <w:tcW w:w="3828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A38A5" w:rsidRPr="00A27DD2">
        <w:trPr>
          <w:trHeight w:hRule="exact" w:val="555"/>
        </w:trPr>
        <w:tc>
          <w:tcPr>
            <w:tcW w:w="3828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8A38A5" w:rsidRPr="00A27DD2">
        <w:trPr>
          <w:trHeight w:hRule="exact" w:val="277"/>
        </w:trPr>
        <w:tc>
          <w:tcPr>
            <w:tcW w:w="3828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3970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8A38A5" w:rsidRPr="00A27DD2" w:rsidRDefault="00A27DD2">
      <w:pPr>
        <w:rPr>
          <w:sz w:val="0"/>
          <w:szCs w:val="0"/>
        </w:rPr>
      </w:pPr>
      <w:r w:rsidRPr="00A27D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A38A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57F7332" wp14:editId="0572F3D9">
                  <wp:simplePos x="0" y="0"/>
                  <wp:positionH relativeFrom="column">
                    <wp:posOffset>-197485</wp:posOffset>
                  </wp:positionH>
                  <wp:positionV relativeFrom="paragraph">
                    <wp:posOffset>219075</wp:posOffset>
                  </wp:positionV>
                  <wp:extent cx="6736715" cy="953579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6715" cy="9535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A38A5">
        <w:trPr>
          <w:trHeight w:hRule="exact" w:val="138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13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96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A38A5">
        <w:trPr>
          <w:trHeight w:hRule="exact" w:val="138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8A38A5" w:rsidRPr="00A27DD2">
        <w:trPr>
          <w:trHeight w:hRule="exact" w:val="138"/>
        </w:trPr>
        <w:tc>
          <w:tcPr>
            <w:tcW w:w="4679" w:type="dxa"/>
          </w:tcPr>
          <w:p w:rsidR="008A38A5" w:rsidRPr="00A27DD2" w:rsidRDefault="008A38A5"/>
        </w:tc>
        <w:tc>
          <w:tcPr>
            <w:tcW w:w="426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13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96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A27DD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A38A5">
        <w:trPr>
          <w:trHeight w:hRule="exact" w:val="138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8A38A5" w:rsidRPr="00A27DD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4679" w:type="dxa"/>
          </w:tcPr>
          <w:p w:rsidR="008A38A5" w:rsidRPr="00A27DD2" w:rsidRDefault="008A38A5"/>
        </w:tc>
        <w:tc>
          <w:tcPr>
            <w:tcW w:w="426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13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96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A38A5">
        <w:trPr>
          <w:trHeight w:hRule="exact" w:val="138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A38A5" w:rsidRPr="00A27DD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13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38A5" w:rsidRDefault="008A38A5"/>
        </w:tc>
      </w:tr>
      <w:tr w:rsidR="008A38A5">
        <w:trPr>
          <w:trHeight w:hRule="exact" w:val="96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A27DD2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38A5" w:rsidRPr="00A27DD2" w:rsidRDefault="008A38A5"/>
        </w:tc>
        <w:tc>
          <w:tcPr>
            <w:tcW w:w="85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A38A5">
        <w:trPr>
          <w:trHeight w:hRule="exact" w:val="138"/>
        </w:trPr>
        <w:tc>
          <w:tcPr>
            <w:tcW w:w="4679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8A38A5" w:rsidRPr="00A27DD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38A5" w:rsidRPr="00A27DD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</w:pPr>
            <w:r w:rsidRPr="00A27DD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 w:rsidRPr="00A27DD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38A5" w:rsidRDefault="008A38A5"/>
        </w:tc>
        <w:tc>
          <w:tcPr>
            <w:tcW w:w="85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A38A5" w:rsidRDefault="00A27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7"/>
        <w:gridCol w:w="973"/>
      </w:tblGrid>
      <w:tr w:rsidR="008A38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освоение дисциплины - получение студентами теоретических знаний, а также приобретение практических навыков, необходимых для управления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информационными ресурсами при решении профессиональных задач.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дать будущим специалистам базовые знания в области управления информационных ресурсов предприятия;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студентами информационных систем и процессов в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организации;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классификаторов технико-экономической и социальной информации как стандартного языка формализованного описания данных, их применения;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форм информационных ресурсов и методов управлениями ими.</w:t>
            </w:r>
          </w:p>
        </w:tc>
      </w:tr>
      <w:tr w:rsidR="008A38A5" w:rsidRPr="00A27DD2">
        <w:trPr>
          <w:trHeight w:hRule="exact" w:val="277"/>
        </w:trPr>
        <w:tc>
          <w:tcPr>
            <w:tcW w:w="766" w:type="dxa"/>
          </w:tcPr>
          <w:p w:rsidR="008A38A5" w:rsidRPr="00A27DD2" w:rsidRDefault="008A38A5"/>
        </w:tc>
        <w:tc>
          <w:tcPr>
            <w:tcW w:w="511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1844" w:type="dxa"/>
          </w:tcPr>
          <w:p w:rsidR="008A38A5" w:rsidRPr="00A27DD2" w:rsidRDefault="008A38A5"/>
        </w:tc>
        <w:tc>
          <w:tcPr>
            <w:tcW w:w="5104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МЕСТО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В СТРУКТУРЕ ОПОП</w:t>
            </w:r>
          </w:p>
        </w:tc>
      </w:tr>
      <w:tr w:rsidR="008A38A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A38A5" w:rsidRPr="00A27D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8A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 знания по данной дисциплине используются при изучении большинства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</w:t>
            </w:r>
            <w:proofErr w:type="spellEnd"/>
          </w:p>
        </w:tc>
      </w:tr>
      <w:tr w:rsidR="008A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66" w:type="dxa"/>
          </w:tcPr>
          <w:p w:rsidR="008A38A5" w:rsidRDefault="008A38A5"/>
        </w:tc>
        <w:tc>
          <w:tcPr>
            <w:tcW w:w="511" w:type="dxa"/>
          </w:tcPr>
          <w:p w:rsidR="008A38A5" w:rsidRDefault="008A38A5"/>
        </w:tc>
        <w:tc>
          <w:tcPr>
            <w:tcW w:w="1560" w:type="dxa"/>
          </w:tcPr>
          <w:p w:rsidR="008A38A5" w:rsidRDefault="008A38A5"/>
        </w:tc>
        <w:tc>
          <w:tcPr>
            <w:tcW w:w="1844" w:type="dxa"/>
          </w:tcPr>
          <w:p w:rsidR="008A38A5" w:rsidRDefault="008A38A5"/>
        </w:tc>
        <w:tc>
          <w:tcPr>
            <w:tcW w:w="5104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 w:rsidRPr="00A27DD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38A5" w:rsidRPr="00A27DD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способностью анализировать рынок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подготовки обзоров рынка программно-технических средств и информационных продуктов и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</w:t>
            </w:r>
            <w:proofErr w:type="spellEnd"/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и услуг</w:t>
            </w:r>
          </w:p>
        </w:tc>
      </w:tr>
      <w:tr w:rsidR="008A38A5" w:rsidRPr="00A27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 информационных продуктов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готовить обзоры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 программно-технических средств и информационных продуктов и услуг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готовить обзоры рынка программно-технических средств и информационных продуктов и услуг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по алгоритму обзоры рынка или програм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мно-технических средств или информационных продуктов и услуг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и услуг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подготовки обзоров рынка программно-технических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 и информационных продуктов и услуг</w:t>
            </w:r>
          </w:p>
        </w:tc>
      </w:tr>
      <w:tr w:rsidR="008A38A5" w:rsidRPr="00A27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или программно-технических средств или информационных продуктов</w:t>
            </w:r>
          </w:p>
        </w:tc>
      </w:tr>
      <w:tr w:rsidR="008A38A5" w:rsidRPr="00A27DD2">
        <w:trPr>
          <w:trHeight w:hRule="exact" w:val="138"/>
        </w:trPr>
        <w:tc>
          <w:tcPr>
            <w:tcW w:w="766" w:type="dxa"/>
          </w:tcPr>
          <w:p w:rsidR="008A38A5" w:rsidRPr="00A27DD2" w:rsidRDefault="008A38A5"/>
        </w:tc>
        <w:tc>
          <w:tcPr>
            <w:tcW w:w="511" w:type="dxa"/>
          </w:tcPr>
          <w:p w:rsidR="008A38A5" w:rsidRPr="00A27DD2" w:rsidRDefault="008A38A5"/>
        </w:tc>
        <w:tc>
          <w:tcPr>
            <w:tcW w:w="1560" w:type="dxa"/>
          </w:tcPr>
          <w:p w:rsidR="008A38A5" w:rsidRPr="00A27DD2" w:rsidRDefault="008A38A5"/>
        </w:tc>
        <w:tc>
          <w:tcPr>
            <w:tcW w:w="1844" w:type="dxa"/>
          </w:tcPr>
          <w:p w:rsidR="008A38A5" w:rsidRPr="00A27DD2" w:rsidRDefault="008A38A5"/>
        </w:tc>
        <w:tc>
          <w:tcPr>
            <w:tcW w:w="5104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A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применения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информационных ресурсов в профессиональной деятельности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сектора научно-профессиональной информации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</w:tbl>
    <w:p w:rsidR="008A38A5" w:rsidRDefault="00A27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"/>
        <w:gridCol w:w="3221"/>
        <w:gridCol w:w="143"/>
        <w:gridCol w:w="820"/>
        <w:gridCol w:w="695"/>
        <w:gridCol w:w="1114"/>
        <w:gridCol w:w="1265"/>
        <w:gridCol w:w="682"/>
        <w:gridCol w:w="397"/>
        <w:gridCol w:w="980"/>
      </w:tblGrid>
      <w:tr w:rsidR="008A38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1277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обследование организаций для выявления информационной потребности пользователей принимать решения на основе проведенного анализа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полученную информацию, обоснованно и оперативно принимать решения, своевременно использовать полученную информацию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оценивать, обобщать, анализировать информацию, формировать требования к информационным системам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полученные знания для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влияния информационных технологий на управление и структуру предприятия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образовывать базы данных информационных ресурсов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информационного обеспечения профессиональной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в онлайновых базах данных, ориентированных на массового пользователя и профессионального потребителя</w:t>
            </w:r>
          </w:p>
        </w:tc>
      </w:tr>
      <w:tr w:rsidR="008A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целесообразности и риска внедрен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информационных технологий на предприятии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методами решения управленческих задач на основе информационных технологий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поиска необходимых сведений в различных информационных системах (базах данных, электронных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библиотеках, веб-сайтах)</w:t>
            </w:r>
          </w:p>
        </w:tc>
      </w:tr>
      <w:tr w:rsidR="008A38A5" w:rsidRPr="00A27DD2">
        <w:trPr>
          <w:trHeight w:hRule="exact" w:val="277"/>
        </w:trPr>
        <w:tc>
          <w:tcPr>
            <w:tcW w:w="766" w:type="dxa"/>
          </w:tcPr>
          <w:p w:rsidR="008A38A5" w:rsidRPr="00A27DD2" w:rsidRDefault="008A38A5"/>
        </w:tc>
        <w:tc>
          <w:tcPr>
            <w:tcW w:w="228" w:type="dxa"/>
          </w:tcPr>
          <w:p w:rsidR="008A38A5" w:rsidRPr="00A27DD2" w:rsidRDefault="008A38A5"/>
        </w:tc>
        <w:tc>
          <w:tcPr>
            <w:tcW w:w="3545" w:type="dxa"/>
          </w:tcPr>
          <w:p w:rsidR="008A38A5" w:rsidRPr="00A27DD2" w:rsidRDefault="008A38A5"/>
        </w:tc>
        <w:tc>
          <w:tcPr>
            <w:tcW w:w="143" w:type="dxa"/>
          </w:tcPr>
          <w:p w:rsidR="008A38A5" w:rsidRPr="00A27DD2" w:rsidRDefault="008A38A5"/>
        </w:tc>
        <w:tc>
          <w:tcPr>
            <w:tcW w:w="851" w:type="dxa"/>
          </w:tcPr>
          <w:p w:rsidR="008A38A5" w:rsidRPr="00A27DD2" w:rsidRDefault="008A38A5"/>
        </w:tc>
        <w:tc>
          <w:tcPr>
            <w:tcW w:w="710" w:type="dxa"/>
          </w:tcPr>
          <w:p w:rsidR="008A38A5" w:rsidRPr="00A27DD2" w:rsidRDefault="008A38A5"/>
        </w:tc>
        <w:tc>
          <w:tcPr>
            <w:tcW w:w="1135" w:type="dxa"/>
          </w:tcPr>
          <w:p w:rsidR="008A38A5" w:rsidRPr="00A27DD2" w:rsidRDefault="008A38A5"/>
        </w:tc>
        <w:tc>
          <w:tcPr>
            <w:tcW w:w="1277" w:type="dxa"/>
          </w:tcPr>
          <w:p w:rsidR="008A38A5" w:rsidRPr="00A27DD2" w:rsidRDefault="008A38A5"/>
        </w:tc>
        <w:tc>
          <w:tcPr>
            <w:tcW w:w="710" w:type="dxa"/>
          </w:tcPr>
          <w:p w:rsidR="008A38A5" w:rsidRPr="00A27DD2" w:rsidRDefault="008A38A5"/>
        </w:tc>
        <w:tc>
          <w:tcPr>
            <w:tcW w:w="426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A38A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A38A5" w:rsidRPr="00A27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Влияние информационных технологий на </w:t>
            </w: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структуру управления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процессы и информационные технологии в управлении предприятием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процессы и информационные технологии в управлении предприятием /</w:t>
            </w:r>
            <w:proofErr w:type="spellStart"/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процессы и информационные технологии в управлении предприятием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и проблемы в области разработки и применения информационных технологий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и проблемы в области разработки и применения информационных технологий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 информационных технологий и организационные изменения /</w:t>
            </w:r>
            <w:proofErr w:type="spellStart"/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 информационных технологий и организационные изменения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технологиями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организации и руководства информационными технологиями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организации и руководства информационными технологиями /</w:t>
            </w:r>
            <w:proofErr w:type="spellStart"/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</w:tbl>
    <w:p w:rsidR="008A38A5" w:rsidRDefault="00A27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0"/>
        <w:gridCol w:w="133"/>
        <w:gridCol w:w="791"/>
        <w:gridCol w:w="677"/>
        <w:gridCol w:w="1094"/>
        <w:gridCol w:w="1278"/>
        <w:gridCol w:w="668"/>
        <w:gridCol w:w="385"/>
        <w:gridCol w:w="940"/>
      </w:tblGrid>
      <w:tr w:rsidR="008A38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1277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38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организации и руководства информационными технологиями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 управления информационными ресурсами через стратегическое партнерство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 управления информационными ресурсами через стратегическое партнерство 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и социальные последствия внедрения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Э3 Э4 Э5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 в информационных системах управления организацией /</w:t>
            </w:r>
            <w:proofErr w:type="spellStart"/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 в информационных системах управления организацией /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</w:tr>
      <w:tr w:rsidR="008A38A5">
        <w:trPr>
          <w:trHeight w:hRule="exact" w:val="277"/>
        </w:trPr>
        <w:tc>
          <w:tcPr>
            <w:tcW w:w="993" w:type="dxa"/>
          </w:tcPr>
          <w:p w:rsidR="008A38A5" w:rsidRDefault="008A38A5"/>
        </w:tc>
        <w:tc>
          <w:tcPr>
            <w:tcW w:w="3545" w:type="dxa"/>
          </w:tcPr>
          <w:p w:rsidR="008A38A5" w:rsidRDefault="008A38A5"/>
        </w:tc>
        <w:tc>
          <w:tcPr>
            <w:tcW w:w="143" w:type="dxa"/>
          </w:tcPr>
          <w:p w:rsidR="008A38A5" w:rsidRDefault="008A38A5"/>
        </w:tc>
        <w:tc>
          <w:tcPr>
            <w:tcW w:w="851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1135" w:type="dxa"/>
          </w:tcPr>
          <w:p w:rsidR="008A38A5" w:rsidRDefault="008A38A5"/>
        </w:tc>
        <w:tc>
          <w:tcPr>
            <w:tcW w:w="1277" w:type="dxa"/>
          </w:tcPr>
          <w:p w:rsidR="008A38A5" w:rsidRDefault="008A38A5"/>
        </w:tc>
        <w:tc>
          <w:tcPr>
            <w:tcW w:w="710" w:type="dxa"/>
          </w:tcPr>
          <w:p w:rsidR="008A38A5" w:rsidRDefault="008A38A5"/>
        </w:tc>
        <w:tc>
          <w:tcPr>
            <w:tcW w:w="426" w:type="dxa"/>
          </w:tcPr>
          <w:p w:rsidR="008A38A5" w:rsidRDefault="008A38A5"/>
        </w:tc>
        <w:tc>
          <w:tcPr>
            <w:tcW w:w="993" w:type="dxa"/>
          </w:tcPr>
          <w:p w:rsidR="008A38A5" w:rsidRDefault="008A38A5"/>
        </w:tc>
      </w:tr>
      <w:tr w:rsidR="008A38A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A38A5" w:rsidRPr="00A27DD2">
        <w:trPr>
          <w:trHeight w:hRule="exact" w:val="88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информационного ресурса.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Свойства информации.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Статистическая информация.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Структура научно-технической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Правовая информация.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Информационная система.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структуры данных.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Информационный процесс.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Управление как информационный процесс.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информационного управления. Цели и задачи информационного управления.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 формы информационного управления на предприятии.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Влияния автоматизации на структуру систем информационного управления.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Документированная информация.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Классификация документированной информации по категориям доступа. Понятие систе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 документации.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Функциональные и отраслевые системы документации.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Потоки информации и их структура.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Информационные потребности пользователей систем информационного управления.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Справочно-информационный фонд как часть информационного обеспеч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 управления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Коммуникации как среда реализации информационного управления.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Государственные информационные ресурсы.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Государственное управление информационными ресурсами.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Библиотечная сеть России.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Информационные ресурсы архивного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Планирование и оперативное управление в предпринимательской деятельности.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Информация о внутренней и внешней среде предприятий, необходимая для управления.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Ресурсы предприятия.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Методика разработки бизнес-плана.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Информация, необход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имая для проведения анализа внешнего рынка.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Зарубежные информационные базы.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Анализ состояния отечественных информационных ресурсов.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Тенденций развития отечественные информационных ресурсов.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Справочно-правовая система «Консультант»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Основ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 производители информационных услуг на финансовом рынке.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Государственные системы правовой информации.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Биржевая и финансовая информация.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Российские информационные агентства и службы, предлагающие продукты и услуги в сфере биржевой и финансово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информации.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Деловые справочники.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Тенденции в области разработки и применения ИТ.</w:t>
            </w:r>
          </w:p>
        </w:tc>
      </w:tr>
    </w:tbl>
    <w:p w:rsidR="008A38A5" w:rsidRPr="00A27DD2" w:rsidRDefault="00A27DD2">
      <w:pPr>
        <w:rPr>
          <w:sz w:val="0"/>
          <w:szCs w:val="0"/>
        </w:rPr>
      </w:pPr>
      <w:r w:rsidRPr="00A27D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54"/>
        <w:gridCol w:w="3126"/>
        <w:gridCol w:w="1680"/>
        <w:gridCol w:w="992"/>
      </w:tblGrid>
      <w:tr w:rsidR="008A38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38A5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Этапы внедрения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Процесс разработки приложений.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Проблемы внедрения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Роль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последовательности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 операций.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Оценка конкурентного риска.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Предпринимательские сети.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Обеспечение безопасности бизнеса.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Типы информационного партнерства.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Общие организационные характеристики предприятия.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Уникальные характеристики организа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ций.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Организационные задачи в области развития и применения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Разработка операционной стратегии.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Технологическое планирование.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Человеческие факторы в управлении персоналом.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Функция аудита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54. Факторы, вызывающие потребность в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планировании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55. Структура стратегического союза поставщиков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предприятий.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Ключевые технологические тенденции и их влияние на этику.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Этика в информационном обществе.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Права на информацию.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Интеллектуальная собственность.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60. Виды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угроз безопасности ИС и ИТ.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Методы и средства защиты информации.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62. Состав технического обеспечения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ИС управления организацией.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Программные средства ИС управления организацией.</w:t>
            </w:r>
          </w:p>
          <w:p w:rsidR="008A38A5" w:rsidRPr="00A27DD2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нтам по основным разделам дисциплины: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информационных технологий на структуру управления</w:t>
            </w:r>
          </w:p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программе.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работа, практические задания</w:t>
            </w:r>
          </w:p>
        </w:tc>
      </w:tr>
      <w:tr w:rsidR="008A38A5" w:rsidRPr="00A27DD2">
        <w:trPr>
          <w:trHeight w:hRule="exact" w:val="277"/>
        </w:trPr>
        <w:tc>
          <w:tcPr>
            <w:tcW w:w="710" w:type="dxa"/>
          </w:tcPr>
          <w:p w:rsidR="008A38A5" w:rsidRPr="00A27DD2" w:rsidRDefault="008A38A5"/>
        </w:tc>
        <w:tc>
          <w:tcPr>
            <w:tcW w:w="1986" w:type="dxa"/>
          </w:tcPr>
          <w:p w:rsidR="008A38A5" w:rsidRPr="00A27DD2" w:rsidRDefault="008A38A5"/>
        </w:tc>
        <w:tc>
          <w:tcPr>
            <w:tcW w:w="1986" w:type="dxa"/>
          </w:tcPr>
          <w:p w:rsidR="008A38A5" w:rsidRPr="00A27DD2" w:rsidRDefault="008A38A5"/>
        </w:tc>
        <w:tc>
          <w:tcPr>
            <w:tcW w:w="340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Зюзин А. С.,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Мартиросян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ресурсы: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=459335</w:t>
            </w:r>
          </w:p>
        </w:tc>
      </w:tr>
      <w:tr w:rsidR="008A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информационными ресурсами: учебн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=439328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38A5" w:rsidRPr="00A27D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Гринберг А. С., Король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=114421</w:t>
            </w:r>
          </w:p>
        </w:tc>
      </w:tr>
      <w:tr w:rsidR="008A38A5" w:rsidRPr="00A27DD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Г., Лебедева Т. Я., Цыганов С. А.,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Инновационное развитие компании: управление интеллектуальными ресурсами: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=443280</w:t>
            </w:r>
          </w:p>
        </w:tc>
      </w:tr>
      <w:tr w:rsidR="008A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=480806</w:t>
            </w:r>
          </w:p>
        </w:tc>
      </w:tr>
      <w:tr w:rsidR="008A38A5" w:rsidRPr="00A27DD2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Д.,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Чараев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Г., Сараджева О. В.,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Барикаев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Н.,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Рассолов И. М.,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Барикаев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Н.,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=426579</w:t>
            </w:r>
          </w:p>
        </w:tc>
      </w:tr>
    </w:tbl>
    <w:p w:rsidR="008A38A5" w:rsidRPr="00A27DD2" w:rsidRDefault="00A27DD2">
      <w:pPr>
        <w:rPr>
          <w:sz w:val="0"/>
          <w:szCs w:val="0"/>
        </w:rPr>
      </w:pPr>
      <w:r w:rsidRPr="00A27D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60"/>
        <w:gridCol w:w="1897"/>
        <w:gridCol w:w="3178"/>
        <w:gridCol w:w="1600"/>
        <w:gridCol w:w="970"/>
      </w:tblGrid>
      <w:tr w:rsidR="008A38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A38A5" w:rsidRDefault="008A38A5"/>
        </w:tc>
        <w:tc>
          <w:tcPr>
            <w:tcW w:w="1702" w:type="dxa"/>
          </w:tcPr>
          <w:p w:rsidR="008A38A5" w:rsidRDefault="008A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данными: Учеб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A38A5" w:rsidRPr="00A27DD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Е.П., 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Методические указания к лабораторным работам по дисциплине "Интерне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технологии" для студентов специальности "Информационные системы и технологии" : Методические рекомендации к лабораторным работам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Изд-во ВГИПУ, 2011</w:t>
            </w:r>
          </w:p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A38A5" w:rsidRPr="00A27D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среда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университета: ЭУМКД «Управление информационными ресурсами,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8A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</w:tr>
      <w:tr w:rsidR="008A38A5" w:rsidRPr="00A27D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Авторские права в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цифровом пространстве</w:t>
            </w:r>
          </w:p>
        </w:tc>
      </w:tr>
      <w:tr w:rsidR="008A38A5" w:rsidRPr="00A27D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закон о защите информации</w:t>
            </w:r>
          </w:p>
        </w:tc>
      </w:tr>
      <w:tr w:rsidR="008A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A38A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8A38A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Google Chrome,  Mozilla Firefox, Opera</w:t>
            </w:r>
          </w:p>
        </w:tc>
      </w:tr>
      <w:tr w:rsidR="008A38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technologies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Информационные технологии: виды, структура, применение [обзор]</w:t>
            </w:r>
          </w:p>
        </w:tc>
      </w:tr>
      <w:tr w:rsidR="008A38A5" w:rsidRPr="00A27DD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онлайн»</w:t>
            </w:r>
          </w:p>
        </w:tc>
      </w:tr>
      <w:tr w:rsidR="008A38A5" w:rsidRPr="00A27DD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8A38A5" w:rsidRPr="00A27DD2">
        <w:trPr>
          <w:trHeight w:hRule="exact" w:val="277"/>
        </w:trPr>
        <w:tc>
          <w:tcPr>
            <w:tcW w:w="710" w:type="dxa"/>
          </w:tcPr>
          <w:p w:rsidR="008A38A5" w:rsidRPr="00A27DD2" w:rsidRDefault="008A38A5"/>
        </w:tc>
        <w:tc>
          <w:tcPr>
            <w:tcW w:w="58" w:type="dxa"/>
          </w:tcPr>
          <w:p w:rsidR="008A38A5" w:rsidRPr="00A27DD2" w:rsidRDefault="008A38A5"/>
        </w:tc>
        <w:tc>
          <w:tcPr>
            <w:tcW w:w="1929" w:type="dxa"/>
          </w:tcPr>
          <w:p w:rsidR="008A38A5" w:rsidRPr="00A27DD2" w:rsidRDefault="008A38A5"/>
        </w:tc>
        <w:tc>
          <w:tcPr>
            <w:tcW w:w="1986" w:type="dxa"/>
          </w:tcPr>
          <w:p w:rsidR="008A38A5" w:rsidRPr="00A27DD2" w:rsidRDefault="008A38A5"/>
        </w:tc>
        <w:tc>
          <w:tcPr>
            <w:tcW w:w="340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A38A5" w:rsidRPr="00A27DD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постоянно обновляемой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 базой,  обеспечивающего  каждого студента отдельным рабочим местом – комплектом базовых устройств персонального компьютера, мультимедийное оборудование.</w:t>
            </w:r>
          </w:p>
        </w:tc>
      </w:tr>
      <w:tr w:rsidR="008A38A5" w:rsidRPr="00A27DD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Default="00A27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Учебно-наглядные пособия, лицензионное программное обеспечение -  пакеты программ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современных версий: 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раздаточный учебно-методический материал, электронные обучающие ресурсы.</w:t>
            </w:r>
          </w:p>
        </w:tc>
      </w:tr>
      <w:tr w:rsidR="008A38A5" w:rsidRPr="00A27DD2">
        <w:trPr>
          <w:trHeight w:hRule="exact" w:val="277"/>
        </w:trPr>
        <w:tc>
          <w:tcPr>
            <w:tcW w:w="710" w:type="dxa"/>
          </w:tcPr>
          <w:p w:rsidR="008A38A5" w:rsidRPr="00A27DD2" w:rsidRDefault="008A38A5"/>
        </w:tc>
        <w:tc>
          <w:tcPr>
            <w:tcW w:w="58" w:type="dxa"/>
          </w:tcPr>
          <w:p w:rsidR="008A38A5" w:rsidRPr="00A27DD2" w:rsidRDefault="008A38A5"/>
        </w:tc>
        <w:tc>
          <w:tcPr>
            <w:tcW w:w="1929" w:type="dxa"/>
          </w:tcPr>
          <w:p w:rsidR="008A38A5" w:rsidRPr="00A27DD2" w:rsidRDefault="008A38A5"/>
        </w:tc>
        <w:tc>
          <w:tcPr>
            <w:tcW w:w="1986" w:type="dxa"/>
          </w:tcPr>
          <w:p w:rsidR="008A38A5" w:rsidRPr="00A27DD2" w:rsidRDefault="008A38A5"/>
        </w:tc>
        <w:tc>
          <w:tcPr>
            <w:tcW w:w="3403" w:type="dxa"/>
          </w:tcPr>
          <w:p w:rsidR="008A38A5" w:rsidRPr="00A27DD2" w:rsidRDefault="008A38A5"/>
        </w:tc>
        <w:tc>
          <w:tcPr>
            <w:tcW w:w="1702" w:type="dxa"/>
          </w:tcPr>
          <w:p w:rsidR="008A38A5" w:rsidRPr="00A27DD2" w:rsidRDefault="008A38A5"/>
        </w:tc>
        <w:tc>
          <w:tcPr>
            <w:tcW w:w="993" w:type="dxa"/>
          </w:tcPr>
          <w:p w:rsidR="008A38A5" w:rsidRPr="00A27DD2" w:rsidRDefault="008A38A5"/>
        </w:tc>
      </w:tr>
      <w:tr w:rsidR="008A38A5" w:rsidRPr="00A27DD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27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A38A5" w:rsidRPr="00A27DD2">
        <w:trPr>
          <w:trHeight w:hRule="exact" w:val="487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Рекомендуемые методические указания 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(рекомендации):</w:t>
            </w:r>
          </w:p>
          <w:p w:rsidR="008A38A5" w:rsidRPr="00A27DD2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Суханова Н.Т. Управление данными: Учебное пособие. Учебное пособие. -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изд-во НГПУ, 2013, 127 с.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Е.П., Суханова Н.Т. 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Методические рекомендации к лабораторным работам по дисциплине «</w:t>
            </w:r>
            <w:proofErr w:type="gram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логии</w:t>
            </w:r>
            <w:proofErr w:type="gram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 для студентов специальности «Информационные системы и технологии»  – Н. Новгород: Изд-во ВГИПУ, 2011. – 67 с.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Суханова Н.Т. Введение в структурированный язык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Учебное пособие. -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изд-во НГПУ, 2012, 64 с.</w:t>
            </w:r>
          </w:p>
          <w:p w:rsidR="008A38A5" w:rsidRPr="00A27DD2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_61798/</w:t>
            </w:r>
          </w:p>
          <w:p w:rsidR="008A38A5" w:rsidRPr="00A27DD2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A38A5" w:rsidRPr="00A27DD2" w:rsidRDefault="008A38A5">
            <w:pPr>
              <w:spacing w:after="0" w:line="240" w:lineRule="auto"/>
              <w:rPr>
                <w:sz w:val="19"/>
                <w:szCs w:val="19"/>
              </w:rPr>
            </w:pP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студентов»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8A38A5" w:rsidRPr="00A27DD2" w:rsidRDefault="00A27DD2">
            <w:pPr>
              <w:spacing w:after="0" w:line="240" w:lineRule="auto"/>
              <w:rPr>
                <w:sz w:val="19"/>
                <w:szCs w:val="19"/>
              </w:rPr>
            </w:pPr>
            <w:r w:rsidRPr="00A27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8A38A5" w:rsidRPr="00A27DD2" w:rsidRDefault="008A38A5"/>
    <w:sectPr w:rsidR="008A38A5" w:rsidRPr="00A27D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A38A5"/>
    <w:rsid w:val="00A27D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2998</Words>
  <Characters>17089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ПИМЗ-16_plx_Управление информационными ресурсами_</vt:lpstr>
      <vt:lpstr>Лист1</vt:lpstr>
    </vt:vector>
  </TitlesOfParts>
  <Company/>
  <LinksUpToDate>false</LinksUpToDate>
  <CharactersWithSpaces>20047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ПИМЗ-16_plx_Управление информационными ресурсами_</dc:title>
  <dc:creator>FastReport.NET</dc:creator>
  <cp:lastModifiedBy>Luda</cp:lastModifiedBy>
  <cp:revision>2</cp:revision>
  <dcterms:created xsi:type="dcterms:W3CDTF">2019-08-19T18:00:00Z</dcterms:created>
  <dcterms:modified xsi:type="dcterms:W3CDTF">2019-08-19T18:00:00Z</dcterms:modified>
</cp:coreProperties>
</file>